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790" w:rsidRPr="002535FC" w:rsidRDefault="00BC517F" w:rsidP="00BC517F">
      <w:pPr>
        <w:jc w:val="center"/>
        <w:rPr>
          <w:rFonts w:ascii="Times New Roman" w:hAnsi="Times New Roman" w:cs="Times New Roman"/>
          <w:lang w:val="uk-UA"/>
        </w:rPr>
      </w:pPr>
      <w:r w:rsidRPr="002535FC">
        <w:rPr>
          <w:rFonts w:ascii="Times New Roman" w:hAnsi="Times New Roman" w:cs="Times New Roman"/>
          <w:lang w:val="uk-UA"/>
        </w:rPr>
        <w:t xml:space="preserve">Інформація </w:t>
      </w:r>
      <w:r w:rsidR="00975D72" w:rsidRPr="002535FC">
        <w:rPr>
          <w:rFonts w:ascii="Times New Roman" w:hAnsi="Times New Roman" w:cs="Times New Roman"/>
          <w:lang w:val="uk-UA"/>
        </w:rPr>
        <w:t xml:space="preserve">про </w:t>
      </w:r>
      <w:r w:rsidRPr="002535FC">
        <w:rPr>
          <w:rFonts w:ascii="Times New Roman" w:hAnsi="Times New Roman" w:cs="Times New Roman"/>
          <w:lang w:val="uk-UA"/>
        </w:rPr>
        <w:t>кількість акцій</w:t>
      </w:r>
      <w:r w:rsidR="00975D72" w:rsidRPr="002535FC">
        <w:rPr>
          <w:rFonts w:ascii="Times New Roman" w:hAnsi="Times New Roman" w:cs="Times New Roman"/>
          <w:lang w:val="uk-UA"/>
        </w:rPr>
        <w:t xml:space="preserve"> </w:t>
      </w:r>
    </w:p>
    <w:p w:rsidR="009C3DB4" w:rsidRPr="002535FC" w:rsidRDefault="00975D72" w:rsidP="00BC517F">
      <w:pPr>
        <w:jc w:val="center"/>
        <w:rPr>
          <w:rFonts w:ascii="Times New Roman" w:hAnsi="Times New Roman" w:cs="Times New Roman"/>
          <w:lang w:val="uk-UA"/>
        </w:rPr>
      </w:pPr>
      <w:r w:rsidRPr="002535FC">
        <w:rPr>
          <w:rFonts w:ascii="Times New Roman" w:hAnsi="Times New Roman" w:cs="Times New Roman"/>
          <w:lang w:val="uk-UA"/>
        </w:rPr>
        <w:t xml:space="preserve">на виконання вимог ч. 4 ст. 35 </w:t>
      </w:r>
      <w:r w:rsidR="00A83790" w:rsidRPr="002535FC">
        <w:rPr>
          <w:rFonts w:ascii="Times New Roman" w:hAnsi="Times New Roman" w:cs="Times New Roman"/>
          <w:lang w:val="uk-UA"/>
        </w:rPr>
        <w:t>Закону України «Про акціонерні товариства»</w:t>
      </w:r>
      <w:r w:rsidR="00BC517F" w:rsidRPr="002535FC">
        <w:rPr>
          <w:rFonts w:ascii="Times New Roman" w:hAnsi="Times New Roman" w:cs="Times New Roman"/>
          <w:lang w:val="uk-UA"/>
        </w:rPr>
        <w:t>.</w:t>
      </w:r>
    </w:p>
    <w:p w:rsidR="00BC517F" w:rsidRPr="002535FC" w:rsidRDefault="00BC517F" w:rsidP="00975D72">
      <w:pPr>
        <w:ind w:firstLine="708"/>
        <w:jc w:val="both"/>
        <w:rPr>
          <w:rFonts w:ascii="Times New Roman" w:hAnsi="Times New Roman" w:cs="Times New Roman"/>
          <w:lang w:val="uk-UA"/>
        </w:rPr>
      </w:pPr>
      <w:r w:rsidRPr="002535FC">
        <w:rPr>
          <w:rFonts w:ascii="Times New Roman" w:hAnsi="Times New Roman" w:cs="Times New Roman"/>
          <w:lang w:val="uk-UA"/>
        </w:rPr>
        <w:t xml:space="preserve">Згідно з переліком акціонерів, які мають право на участь у загальних зборах акціонерів </w:t>
      </w:r>
      <w:proofErr w:type="spellStart"/>
      <w:r w:rsidRPr="002535FC">
        <w:rPr>
          <w:rFonts w:ascii="Times New Roman" w:hAnsi="Times New Roman" w:cs="Times New Roman"/>
          <w:lang w:val="uk-UA"/>
        </w:rPr>
        <w:t>ПрАТ</w:t>
      </w:r>
      <w:proofErr w:type="spellEnd"/>
      <w:r w:rsidRPr="002535FC">
        <w:rPr>
          <w:rFonts w:ascii="Times New Roman" w:hAnsi="Times New Roman" w:cs="Times New Roman"/>
          <w:lang w:val="uk-UA"/>
        </w:rPr>
        <w:t xml:space="preserve"> «СКЛОПРИЛАД», складеному в порядку</w:t>
      </w:r>
      <w:bookmarkStart w:id="0" w:name="_GoBack"/>
      <w:bookmarkEnd w:id="0"/>
      <w:r w:rsidRPr="002535FC">
        <w:rPr>
          <w:rFonts w:ascii="Times New Roman" w:hAnsi="Times New Roman" w:cs="Times New Roman"/>
          <w:lang w:val="uk-UA"/>
        </w:rPr>
        <w:t xml:space="preserve"> встановленому законодавством про депозитарну систему України, станом на </w:t>
      </w:r>
      <w:r w:rsidR="004F7470">
        <w:rPr>
          <w:rFonts w:ascii="Times New Roman" w:hAnsi="Times New Roman" w:cs="Times New Roman"/>
          <w:lang w:val="uk-UA"/>
        </w:rPr>
        <w:t>06</w:t>
      </w:r>
      <w:r w:rsidRPr="002535FC">
        <w:rPr>
          <w:rFonts w:ascii="Times New Roman" w:hAnsi="Times New Roman" w:cs="Times New Roman"/>
          <w:lang w:val="uk-UA"/>
        </w:rPr>
        <w:t xml:space="preserve"> </w:t>
      </w:r>
      <w:r w:rsidR="004F7470">
        <w:rPr>
          <w:rFonts w:ascii="Times New Roman" w:hAnsi="Times New Roman" w:cs="Times New Roman"/>
          <w:lang w:val="uk-UA"/>
        </w:rPr>
        <w:t>грудн</w:t>
      </w:r>
      <w:r w:rsidRPr="002535FC">
        <w:rPr>
          <w:rFonts w:ascii="Times New Roman" w:hAnsi="Times New Roman" w:cs="Times New Roman"/>
          <w:lang w:val="uk-UA"/>
        </w:rPr>
        <w:t>я 20</w:t>
      </w:r>
      <w:r w:rsidR="00B05E45" w:rsidRPr="002535FC">
        <w:rPr>
          <w:rFonts w:ascii="Times New Roman" w:hAnsi="Times New Roman" w:cs="Times New Roman"/>
          <w:lang w:val="uk-UA"/>
        </w:rPr>
        <w:t>2</w:t>
      </w:r>
      <w:r w:rsidR="004F7470">
        <w:rPr>
          <w:rFonts w:ascii="Times New Roman" w:hAnsi="Times New Roman" w:cs="Times New Roman"/>
          <w:lang w:val="uk-UA"/>
        </w:rPr>
        <w:t>2</w:t>
      </w:r>
      <w:r w:rsidRPr="002535FC">
        <w:rPr>
          <w:rFonts w:ascii="Times New Roman" w:hAnsi="Times New Roman" w:cs="Times New Roman"/>
          <w:lang w:val="uk-UA"/>
        </w:rPr>
        <w:t xml:space="preserve"> року</w:t>
      </w:r>
      <w:r w:rsidR="00975D72" w:rsidRPr="002535FC">
        <w:rPr>
          <w:rFonts w:ascii="Times New Roman" w:hAnsi="Times New Roman" w:cs="Times New Roman"/>
          <w:lang w:val="uk-UA"/>
        </w:rPr>
        <w:t>,</w:t>
      </w:r>
      <w:r w:rsidRPr="002535FC">
        <w:rPr>
          <w:rFonts w:ascii="Times New Roman" w:hAnsi="Times New Roman" w:cs="Times New Roman"/>
          <w:lang w:val="uk-UA"/>
        </w:rPr>
        <w:t xml:space="preserve"> загальна кількість акцій становить  </w:t>
      </w:r>
      <w:r w:rsidR="00975D72" w:rsidRPr="002535FC">
        <w:rPr>
          <w:rFonts w:ascii="Times New Roman" w:hAnsi="Times New Roman" w:cs="Times New Roman"/>
          <w:lang w:val="uk-UA"/>
        </w:rPr>
        <w:t>2 273 960</w:t>
      </w:r>
      <w:r w:rsidRPr="002535FC">
        <w:rPr>
          <w:rFonts w:ascii="Times New Roman" w:hAnsi="Times New Roman" w:cs="Times New Roman"/>
          <w:lang w:val="uk-UA"/>
        </w:rPr>
        <w:t xml:space="preserve"> штук</w:t>
      </w:r>
      <w:r w:rsidR="00975D72" w:rsidRPr="002535FC">
        <w:rPr>
          <w:rFonts w:ascii="Times New Roman" w:hAnsi="Times New Roman" w:cs="Times New Roman"/>
          <w:lang w:val="uk-UA"/>
        </w:rPr>
        <w:t xml:space="preserve"> простих іменних акцій</w:t>
      </w:r>
      <w:r w:rsidRPr="002535FC">
        <w:rPr>
          <w:rFonts w:ascii="Times New Roman" w:hAnsi="Times New Roman" w:cs="Times New Roman"/>
          <w:lang w:val="uk-UA"/>
        </w:rPr>
        <w:t>, голосуючих акцій</w:t>
      </w:r>
      <w:r w:rsidR="00975D72" w:rsidRPr="002535FC">
        <w:rPr>
          <w:rFonts w:ascii="Times New Roman" w:hAnsi="Times New Roman" w:cs="Times New Roman"/>
          <w:lang w:val="uk-UA"/>
        </w:rPr>
        <w:t xml:space="preserve"> – 1 87</w:t>
      </w:r>
      <w:r w:rsidR="00A23431" w:rsidRPr="002535FC">
        <w:rPr>
          <w:rFonts w:ascii="Times New Roman" w:hAnsi="Times New Roman" w:cs="Times New Roman"/>
          <w:lang w:val="uk-UA"/>
        </w:rPr>
        <w:t>6</w:t>
      </w:r>
      <w:r w:rsidR="00975D72" w:rsidRPr="002535FC">
        <w:rPr>
          <w:rFonts w:ascii="Times New Roman" w:hAnsi="Times New Roman" w:cs="Times New Roman"/>
          <w:lang w:val="uk-UA"/>
        </w:rPr>
        <w:t xml:space="preserve"> </w:t>
      </w:r>
      <w:r w:rsidR="00D664DB" w:rsidRPr="002535FC">
        <w:rPr>
          <w:rFonts w:ascii="Times New Roman" w:hAnsi="Times New Roman" w:cs="Times New Roman"/>
          <w:lang w:val="uk-UA"/>
        </w:rPr>
        <w:t>22</w:t>
      </w:r>
      <w:r w:rsidR="00975D72" w:rsidRPr="002535FC">
        <w:rPr>
          <w:rFonts w:ascii="Times New Roman" w:hAnsi="Times New Roman" w:cs="Times New Roman"/>
          <w:lang w:val="uk-UA"/>
        </w:rPr>
        <w:t>8</w:t>
      </w:r>
      <w:r w:rsidRPr="002535FC">
        <w:rPr>
          <w:rFonts w:ascii="Times New Roman" w:hAnsi="Times New Roman" w:cs="Times New Roman"/>
          <w:lang w:val="uk-UA"/>
        </w:rPr>
        <w:t xml:space="preserve"> штук</w:t>
      </w:r>
      <w:r w:rsidR="00975D72" w:rsidRPr="002535FC">
        <w:rPr>
          <w:rFonts w:ascii="Times New Roman" w:hAnsi="Times New Roman" w:cs="Times New Roman"/>
          <w:lang w:val="uk-UA"/>
        </w:rPr>
        <w:t xml:space="preserve"> простих іменних акцій</w:t>
      </w:r>
      <w:r w:rsidRPr="002535FC">
        <w:rPr>
          <w:rFonts w:ascii="Times New Roman" w:hAnsi="Times New Roman" w:cs="Times New Roman"/>
          <w:lang w:val="uk-UA"/>
        </w:rPr>
        <w:t>.</w:t>
      </w:r>
    </w:p>
    <w:sectPr w:rsidR="00BC517F" w:rsidRPr="00253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481"/>
    <w:rsid w:val="000A1797"/>
    <w:rsid w:val="002535FC"/>
    <w:rsid w:val="004F7470"/>
    <w:rsid w:val="00546481"/>
    <w:rsid w:val="005B1ABB"/>
    <w:rsid w:val="006D6785"/>
    <w:rsid w:val="00973BAA"/>
    <w:rsid w:val="00975D72"/>
    <w:rsid w:val="009C3DB4"/>
    <w:rsid w:val="00A23431"/>
    <w:rsid w:val="00A83790"/>
    <w:rsid w:val="00B05E45"/>
    <w:rsid w:val="00BC517F"/>
    <w:rsid w:val="00D6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2018-02-28T09:56:00Z</dcterms:created>
  <dcterms:modified xsi:type="dcterms:W3CDTF">2022-12-09T10:51:00Z</dcterms:modified>
</cp:coreProperties>
</file>